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D114E" w14:textId="77777777" w:rsidR="00122359" w:rsidRPr="00D77ABC" w:rsidRDefault="00122359" w:rsidP="00122359">
      <w:pPr>
        <w:pStyle w:val="Header"/>
        <w:rPr>
          <w:sz w:val="16"/>
          <w:szCs w:val="16"/>
        </w:rPr>
      </w:pPr>
      <w:bookmarkStart w:id="0" w:name="_GoBack"/>
      <w:bookmarkEnd w:id="0"/>
      <w:r w:rsidRPr="00D77ABC">
        <w:rPr>
          <w:sz w:val="16"/>
          <w:szCs w:val="16"/>
        </w:rPr>
        <w:t>Ronald O. Powell, PhD,</w:t>
      </w:r>
      <w:r w:rsidR="008748AA" w:rsidRPr="00D77ABC">
        <w:rPr>
          <w:sz w:val="16"/>
          <w:szCs w:val="16"/>
        </w:rPr>
        <w:t xml:space="preserve"> PLLC, </w:t>
      </w:r>
      <w:r w:rsidRPr="00D77ABC">
        <w:rPr>
          <w:sz w:val="16"/>
          <w:szCs w:val="16"/>
        </w:rPr>
        <w:t>8201 164</w:t>
      </w:r>
      <w:r w:rsidRPr="00D77ABC">
        <w:rPr>
          <w:sz w:val="16"/>
          <w:szCs w:val="16"/>
          <w:vertAlign w:val="superscript"/>
        </w:rPr>
        <w:t>th</w:t>
      </w:r>
      <w:r w:rsidRPr="00D77ABC">
        <w:rPr>
          <w:sz w:val="16"/>
          <w:szCs w:val="16"/>
        </w:rPr>
        <w:t xml:space="preserve"> Ave NE, Suite 200, Redmond, WA   98052 </w:t>
      </w:r>
    </w:p>
    <w:p w14:paraId="352DCA5C" w14:textId="77777777" w:rsidR="00122359" w:rsidRPr="00D77ABC" w:rsidRDefault="00122359" w:rsidP="00122359">
      <w:pPr>
        <w:pStyle w:val="Header"/>
        <w:rPr>
          <w:sz w:val="16"/>
          <w:szCs w:val="16"/>
        </w:rPr>
      </w:pPr>
      <w:r w:rsidRPr="00D77ABC">
        <w:rPr>
          <w:sz w:val="16"/>
          <w:szCs w:val="16"/>
        </w:rPr>
        <w:t xml:space="preserve">Phone 425-214-3609    </w:t>
      </w:r>
    </w:p>
    <w:p w14:paraId="38B8E9EA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sz w:val="16"/>
          <w:szCs w:val="16"/>
        </w:rPr>
        <w:t>________________________________________________________________________________</w:t>
      </w:r>
    </w:p>
    <w:p w14:paraId="28F27C38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16"/>
          <w:szCs w:val="16"/>
        </w:rPr>
      </w:pPr>
    </w:p>
    <w:p w14:paraId="79942B62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sz w:val="16"/>
          <w:szCs w:val="16"/>
        </w:rPr>
        <w:t>NOTICE OF PRIVACY PRACTICES</w:t>
      </w:r>
    </w:p>
    <w:p w14:paraId="445153E6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16"/>
          <w:szCs w:val="16"/>
        </w:rPr>
      </w:pPr>
    </w:p>
    <w:p w14:paraId="7F0C7DC9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sz w:val="16"/>
          <w:szCs w:val="16"/>
        </w:rPr>
        <w:t>THIS NOTICE DESCRIBES HOW MEDICAL INFORMATION ABOUT YOU MAY BE USED</w:t>
      </w:r>
    </w:p>
    <w:p w14:paraId="1D42830E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sz w:val="16"/>
          <w:szCs w:val="16"/>
        </w:rPr>
        <w:t>AND DISCLOSED AND HOW YOU CAN GET ACCESS TO THIS INFORMATION.</w:t>
      </w:r>
    </w:p>
    <w:p w14:paraId="1BAA6D74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sz w:val="16"/>
          <w:szCs w:val="16"/>
        </w:rPr>
        <w:t>PLEASE REVIEW IT CAREFULLY</w:t>
      </w:r>
    </w:p>
    <w:p w14:paraId="7435CBE9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16"/>
          <w:szCs w:val="16"/>
        </w:rPr>
      </w:pPr>
    </w:p>
    <w:p w14:paraId="4EDCA281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6"/>
          <w:szCs w:val="16"/>
        </w:rPr>
      </w:pPr>
      <w:r w:rsidRPr="00D77ABC">
        <w:rPr>
          <w:rFonts w:ascii="Georgia" w:hAnsi="Georgia" w:cs="Georgia"/>
          <w:sz w:val="16"/>
          <w:szCs w:val="16"/>
        </w:rPr>
        <w:t>I keep a record o</w:t>
      </w:r>
      <w:r w:rsidR="008748AA" w:rsidRPr="00D77ABC">
        <w:rPr>
          <w:rFonts w:ascii="Georgia" w:hAnsi="Georgia" w:cs="Georgia"/>
          <w:sz w:val="16"/>
          <w:szCs w:val="16"/>
        </w:rPr>
        <w:t xml:space="preserve">f the services I provide to you. </w:t>
      </w:r>
      <w:r w:rsidRPr="00D77ABC">
        <w:rPr>
          <w:rFonts w:ascii="Georgia" w:hAnsi="Georgia" w:cs="Georgia"/>
          <w:sz w:val="16"/>
          <w:szCs w:val="16"/>
        </w:rPr>
        <w:t xml:space="preserve"> State and federal law protects your privacy by limiting how this information can be used.  Protected Health Information (“PHI”) is information about you, including demographic </w:t>
      </w:r>
      <w:r w:rsidR="008748AA" w:rsidRPr="00D77ABC">
        <w:rPr>
          <w:rFonts w:ascii="Georgia" w:hAnsi="Georgia" w:cs="Georgia"/>
          <w:sz w:val="16"/>
          <w:szCs w:val="16"/>
        </w:rPr>
        <w:t>information that</w:t>
      </w:r>
      <w:r w:rsidRPr="00D77ABC">
        <w:rPr>
          <w:rFonts w:ascii="Georgia" w:hAnsi="Georgia" w:cs="Georgia"/>
          <w:sz w:val="16"/>
          <w:szCs w:val="16"/>
        </w:rPr>
        <w:t xml:space="preserve"> may identify you such as information about your past, present or future physical or me</w:t>
      </w:r>
      <w:r w:rsidR="004517FA">
        <w:rPr>
          <w:rFonts w:ascii="Georgia" w:hAnsi="Georgia" w:cs="Georgia"/>
          <w:sz w:val="16"/>
          <w:szCs w:val="16"/>
        </w:rPr>
        <w:t>ntal health or condition, or</w:t>
      </w:r>
      <w:r w:rsidRPr="00D77ABC">
        <w:rPr>
          <w:rFonts w:ascii="Georgia" w:hAnsi="Georgia" w:cs="Georgia"/>
          <w:sz w:val="16"/>
          <w:szCs w:val="16"/>
        </w:rPr>
        <w:t xml:space="preserve"> services and payments.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</w:p>
    <w:p w14:paraId="01530842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6"/>
          <w:szCs w:val="16"/>
        </w:rPr>
      </w:pPr>
    </w:p>
    <w:p w14:paraId="697073D6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sz w:val="16"/>
          <w:szCs w:val="16"/>
        </w:rPr>
        <w:t>Your</w:t>
      </w:r>
      <w:r w:rsidR="00B12715">
        <w:rPr>
          <w:rFonts w:ascii="Georgia-Bold" w:hAnsi="Georgia-Bold" w:cs="Georgia-Bold"/>
          <w:b/>
          <w:bCs/>
          <w:sz w:val="16"/>
          <w:szCs w:val="16"/>
        </w:rPr>
        <w:t xml:space="preserve"> </w:t>
      </w:r>
      <w:r w:rsidRPr="00D77ABC">
        <w:rPr>
          <w:rFonts w:ascii="Georgia-Bold" w:hAnsi="Georgia-Bold" w:cs="Georgia-Bold"/>
          <w:b/>
          <w:bCs/>
          <w:sz w:val="16"/>
          <w:szCs w:val="16"/>
        </w:rPr>
        <w:t xml:space="preserve">Rights Regarding Your PHI. </w:t>
      </w:r>
      <w:r w:rsidRPr="00D77ABC">
        <w:rPr>
          <w:rFonts w:ascii="Georgia" w:hAnsi="Georgia" w:cs="Georgia"/>
          <w:sz w:val="16"/>
          <w:szCs w:val="16"/>
        </w:rPr>
        <w:t xml:space="preserve">The following are rights you have regarding PHI that </w:t>
      </w:r>
      <w:r w:rsidR="00F40940" w:rsidRPr="00D77ABC">
        <w:rPr>
          <w:rFonts w:ascii="Georgia" w:hAnsi="Georgia" w:cs="Georgia"/>
          <w:sz w:val="16"/>
          <w:szCs w:val="16"/>
        </w:rPr>
        <w:t>I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Pr="00D77ABC">
        <w:rPr>
          <w:rFonts w:ascii="Georgia" w:hAnsi="Georgia" w:cs="Georgia"/>
          <w:sz w:val="16"/>
          <w:szCs w:val="16"/>
        </w:rPr>
        <w:t>maintain about you:</w:t>
      </w:r>
    </w:p>
    <w:p w14:paraId="1A18CADD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6"/>
          <w:szCs w:val="16"/>
        </w:rPr>
      </w:pPr>
    </w:p>
    <w:p w14:paraId="442B315D" w14:textId="77777777" w:rsidR="00122359" w:rsidRPr="00D77ABC" w:rsidRDefault="00122359" w:rsidP="008748A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16"/>
          <w:szCs w:val="16"/>
        </w:rPr>
      </w:pPr>
      <w:r w:rsidRPr="00D77ABC">
        <w:rPr>
          <w:rFonts w:ascii="LucidaGrande" w:eastAsia="LucidaGrande" w:hAnsi="Georgia-Bold" w:cs="LucidaGrande" w:hint="eastAsia"/>
          <w:sz w:val="16"/>
          <w:szCs w:val="16"/>
        </w:rPr>
        <w:t>▪</w:t>
      </w:r>
      <w:r w:rsidRPr="00D77ABC">
        <w:rPr>
          <w:rFonts w:ascii="LucidaGrande" w:eastAsia="LucidaGrande" w:hAnsi="Georgia-Bold" w:cs="LucidaGrande"/>
          <w:sz w:val="16"/>
          <w:szCs w:val="16"/>
        </w:rPr>
        <w:t xml:space="preserve"> </w:t>
      </w:r>
      <w:r w:rsidRPr="00D77ABC">
        <w:rPr>
          <w:rFonts w:ascii="Georgia-Bold" w:hAnsi="Georgia-Bold" w:cs="Georgia-Bold"/>
          <w:b/>
          <w:bCs/>
          <w:sz w:val="16"/>
          <w:szCs w:val="16"/>
        </w:rPr>
        <w:t xml:space="preserve">Right of Access to Inspect and Copy. </w:t>
      </w:r>
      <w:r w:rsidRPr="00D77ABC">
        <w:rPr>
          <w:rFonts w:ascii="Georgia" w:hAnsi="Georgia" w:cs="Georgia"/>
          <w:sz w:val="16"/>
          <w:szCs w:val="16"/>
        </w:rPr>
        <w:t>You have the right, which may be restricted only in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Pr="00D77ABC">
        <w:rPr>
          <w:rFonts w:ascii="Georgia" w:hAnsi="Georgia" w:cs="Georgia"/>
          <w:sz w:val="16"/>
          <w:szCs w:val="16"/>
        </w:rPr>
        <w:t>certain limited circumstances, to inspect and receive a copy of the PHI th</w:t>
      </w:r>
      <w:r w:rsidR="00F40940" w:rsidRPr="00D77ABC">
        <w:rPr>
          <w:rFonts w:ascii="Georgia" w:hAnsi="Georgia" w:cs="Georgia"/>
          <w:sz w:val="16"/>
          <w:szCs w:val="16"/>
        </w:rPr>
        <w:t>at I maintain. I</w:t>
      </w:r>
      <w:r w:rsidRPr="00D77ABC">
        <w:rPr>
          <w:rFonts w:ascii="Georgia" w:hAnsi="Georgia" w:cs="Georgia"/>
          <w:sz w:val="16"/>
          <w:szCs w:val="16"/>
        </w:rPr>
        <w:t xml:space="preserve"> may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Pr="00D77ABC">
        <w:rPr>
          <w:rFonts w:ascii="Georgia" w:hAnsi="Georgia" w:cs="Georgia"/>
          <w:sz w:val="16"/>
          <w:szCs w:val="16"/>
        </w:rPr>
        <w:t>charge a reasonable, cost-based fee for the copying</w:t>
      </w:r>
      <w:r w:rsidR="00F40940" w:rsidRPr="00D77ABC">
        <w:rPr>
          <w:rFonts w:ascii="Georgia" w:hAnsi="Georgia" w:cs="Georgia"/>
          <w:sz w:val="16"/>
          <w:szCs w:val="16"/>
        </w:rPr>
        <w:t xml:space="preserve"> process. As to your PHI that I</w:t>
      </w:r>
      <w:r w:rsidRPr="00D77ABC">
        <w:rPr>
          <w:rFonts w:ascii="Georgia" w:hAnsi="Georgia" w:cs="Georgia"/>
          <w:sz w:val="16"/>
          <w:szCs w:val="16"/>
        </w:rPr>
        <w:t xml:space="preserve"> maintain in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Pr="00D77ABC">
        <w:rPr>
          <w:rFonts w:ascii="Georgia" w:hAnsi="Georgia" w:cs="Georgia"/>
          <w:sz w:val="16"/>
          <w:szCs w:val="16"/>
        </w:rPr>
        <w:t>electronic form and format, you may request a copy to which you are otherwise entitled in that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Pr="00D77ABC">
        <w:rPr>
          <w:rFonts w:ascii="Georgia" w:hAnsi="Georgia" w:cs="Georgia"/>
          <w:sz w:val="16"/>
          <w:szCs w:val="16"/>
        </w:rPr>
        <w:t>electronic form and format if it is readily producible, but if not, then in any readable form and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="00F40940" w:rsidRPr="00D77ABC">
        <w:rPr>
          <w:rFonts w:ascii="Georgia" w:hAnsi="Georgia" w:cs="Georgia"/>
          <w:sz w:val="16"/>
          <w:szCs w:val="16"/>
        </w:rPr>
        <w:t>format as I</w:t>
      </w:r>
      <w:r w:rsidR="005720CF">
        <w:rPr>
          <w:rFonts w:ascii="Georgia" w:hAnsi="Georgia" w:cs="Georgia"/>
          <w:sz w:val="16"/>
          <w:szCs w:val="16"/>
        </w:rPr>
        <w:t xml:space="preserve"> may agree (e.g.</w:t>
      </w:r>
      <w:r w:rsidRPr="00D77ABC">
        <w:rPr>
          <w:rFonts w:ascii="Georgia" w:hAnsi="Georgia" w:cs="Georgia"/>
          <w:sz w:val="16"/>
          <w:szCs w:val="16"/>
        </w:rPr>
        <w:t xml:space="preserve"> PDF). Your copy request may also include transmittal directions to a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Pr="00D77ABC">
        <w:rPr>
          <w:rFonts w:ascii="Georgia" w:hAnsi="Georgia" w:cs="Georgia"/>
          <w:sz w:val="16"/>
          <w:szCs w:val="16"/>
        </w:rPr>
        <w:t>third party.</w:t>
      </w:r>
    </w:p>
    <w:p w14:paraId="481195A6" w14:textId="77777777" w:rsidR="008748AA" w:rsidRPr="00D77ABC" w:rsidRDefault="008748AA" w:rsidP="008748A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16"/>
          <w:szCs w:val="16"/>
        </w:rPr>
      </w:pPr>
    </w:p>
    <w:p w14:paraId="65A6EB7A" w14:textId="77777777" w:rsidR="00122359" w:rsidRPr="00D77ABC" w:rsidRDefault="00122359" w:rsidP="008748A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16"/>
          <w:szCs w:val="16"/>
        </w:rPr>
      </w:pPr>
      <w:r w:rsidRPr="00D77ABC">
        <w:rPr>
          <w:rFonts w:ascii="LucidaGrande" w:eastAsia="LucidaGrande" w:hAnsi="Georgia-Bold" w:cs="LucidaGrande" w:hint="eastAsia"/>
          <w:sz w:val="16"/>
          <w:szCs w:val="16"/>
        </w:rPr>
        <w:t>▪</w:t>
      </w:r>
      <w:r w:rsidRPr="00D77ABC">
        <w:rPr>
          <w:rFonts w:ascii="LucidaGrande" w:eastAsia="LucidaGrande" w:hAnsi="Georgia-Bold" w:cs="LucidaGrande"/>
          <w:sz w:val="16"/>
          <w:szCs w:val="16"/>
        </w:rPr>
        <w:t xml:space="preserve"> </w:t>
      </w:r>
      <w:r w:rsidRPr="00D77ABC">
        <w:rPr>
          <w:rFonts w:ascii="Georgia-Bold" w:hAnsi="Georgia-Bold" w:cs="Georgia-Bold"/>
          <w:b/>
          <w:bCs/>
          <w:sz w:val="16"/>
          <w:szCs w:val="16"/>
        </w:rPr>
        <w:t xml:space="preserve">Right to Amend. </w:t>
      </w:r>
      <w:r w:rsidR="00F40940" w:rsidRPr="00D77ABC">
        <w:rPr>
          <w:rFonts w:ascii="Georgia" w:hAnsi="Georgia" w:cs="Georgia"/>
          <w:sz w:val="16"/>
          <w:szCs w:val="16"/>
        </w:rPr>
        <w:t>If you feel the PHI I</w:t>
      </w:r>
      <w:r w:rsidRPr="00D77ABC">
        <w:rPr>
          <w:rFonts w:ascii="Georgia" w:hAnsi="Georgia" w:cs="Georgia"/>
          <w:sz w:val="16"/>
          <w:szCs w:val="16"/>
        </w:rPr>
        <w:t xml:space="preserve"> have about you is incorrect or incomplete, you may ask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Pr="00D77ABC">
        <w:rPr>
          <w:rFonts w:ascii="Georgia" w:hAnsi="Georgia" w:cs="Georgia"/>
          <w:sz w:val="16"/>
          <w:szCs w:val="16"/>
        </w:rPr>
        <w:t>us in writing to amend the information</w:t>
      </w:r>
      <w:r w:rsidR="005720CF">
        <w:rPr>
          <w:rFonts w:ascii="Georgia" w:hAnsi="Georgia" w:cs="Georgia"/>
          <w:sz w:val="16"/>
          <w:szCs w:val="16"/>
        </w:rPr>
        <w:t>,</w:t>
      </w:r>
      <w:r w:rsidRPr="00D77ABC">
        <w:rPr>
          <w:rFonts w:ascii="Georgia" w:hAnsi="Georgia" w:cs="Georgia"/>
          <w:sz w:val="16"/>
          <w:szCs w:val="16"/>
        </w:rPr>
        <w:t xml:space="preserve"> although </w:t>
      </w:r>
      <w:r w:rsidR="00F40940" w:rsidRPr="00D77ABC">
        <w:rPr>
          <w:rFonts w:ascii="Georgia" w:hAnsi="Georgia" w:cs="Georgia"/>
          <w:sz w:val="16"/>
          <w:szCs w:val="16"/>
        </w:rPr>
        <w:t>I am</w:t>
      </w:r>
      <w:r w:rsidRPr="00D77ABC">
        <w:rPr>
          <w:rFonts w:ascii="Georgia" w:hAnsi="Georgia" w:cs="Georgia"/>
          <w:sz w:val="16"/>
          <w:szCs w:val="16"/>
        </w:rPr>
        <w:t xml:space="preserve"> not required to agree to the amendment.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Pr="00D77ABC">
        <w:rPr>
          <w:rFonts w:ascii="Georgia" w:hAnsi="Georgia" w:cs="Georgia"/>
          <w:sz w:val="16"/>
          <w:szCs w:val="16"/>
        </w:rPr>
        <w:t>You may write a statement of disagreement if your request is denied. The statement will be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Pr="00D77ABC">
        <w:rPr>
          <w:rFonts w:ascii="Georgia" w:hAnsi="Georgia" w:cs="Georgia"/>
          <w:sz w:val="16"/>
          <w:szCs w:val="16"/>
        </w:rPr>
        <w:t>maintained as part of your PHI and will be included with any disclosure.</w:t>
      </w:r>
    </w:p>
    <w:p w14:paraId="4FA48FEB" w14:textId="77777777" w:rsidR="008748AA" w:rsidRPr="00D77ABC" w:rsidRDefault="008748AA" w:rsidP="008748A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16"/>
          <w:szCs w:val="16"/>
        </w:rPr>
      </w:pPr>
    </w:p>
    <w:p w14:paraId="77321A16" w14:textId="77777777" w:rsidR="00122359" w:rsidRPr="00D77ABC" w:rsidRDefault="00122359" w:rsidP="008748A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16"/>
          <w:szCs w:val="16"/>
        </w:rPr>
      </w:pPr>
      <w:r w:rsidRPr="00D77ABC">
        <w:rPr>
          <w:rFonts w:ascii="LucidaGrande" w:eastAsia="LucidaGrande" w:hAnsi="Georgia-Bold" w:cs="LucidaGrande" w:hint="eastAsia"/>
          <w:sz w:val="16"/>
          <w:szCs w:val="16"/>
        </w:rPr>
        <w:t>▪</w:t>
      </w:r>
      <w:r w:rsidRPr="00D77ABC">
        <w:rPr>
          <w:rFonts w:ascii="LucidaGrande" w:eastAsia="LucidaGrande" w:hAnsi="Georgia-Bold" w:cs="LucidaGrande"/>
          <w:sz w:val="16"/>
          <w:szCs w:val="16"/>
        </w:rPr>
        <w:t xml:space="preserve"> </w:t>
      </w:r>
      <w:r w:rsidRPr="00D77ABC">
        <w:rPr>
          <w:rFonts w:ascii="Georgia-Bold" w:hAnsi="Georgia-Bold" w:cs="Georgia-Bold"/>
          <w:b/>
          <w:bCs/>
          <w:sz w:val="16"/>
          <w:szCs w:val="16"/>
        </w:rPr>
        <w:t xml:space="preserve">Right to an Accounting of Disclosures. </w:t>
      </w:r>
      <w:r w:rsidR="00F40940" w:rsidRPr="00D77ABC">
        <w:rPr>
          <w:rFonts w:ascii="Georgia" w:hAnsi="Georgia" w:cs="Georgia"/>
          <w:sz w:val="16"/>
          <w:szCs w:val="16"/>
        </w:rPr>
        <w:t>I am</w:t>
      </w:r>
      <w:r w:rsidRPr="00D77ABC">
        <w:rPr>
          <w:rFonts w:ascii="Georgia" w:hAnsi="Georgia" w:cs="Georgia"/>
          <w:sz w:val="16"/>
          <w:szCs w:val="16"/>
        </w:rPr>
        <w:t xml:space="preserve"> re</w:t>
      </w:r>
      <w:r w:rsidR="00F40940" w:rsidRPr="00D77ABC">
        <w:rPr>
          <w:rFonts w:ascii="Georgia" w:hAnsi="Georgia" w:cs="Georgia"/>
          <w:sz w:val="16"/>
          <w:szCs w:val="16"/>
        </w:rPr>
        <w:t xml:space="preserve">quired to create and maintain an </w:t>
      </w:r>
      <w:r w:rsidRPr="00D77ABC">
        <w:rPr>
          <w:rFonts w:ascii="Georgia" w:hAnsi="Georgia" w:cs="Georgia"/>
          <w:sz w:val="16"/>
          <w:szCs w:val="16"/>
        </w:rPr>
        <w:t>acco</w:t>
      </w:r>
      <w:r w:rsidR="00F40940" w:rsidRPr="00D77ABC">
        <w:rPr>
          <w:rFonts w:ascii="Georgia" w:hAnsi="Georgia" w:cs="Georgia"/>
          <w:sz w:val="16"/>
          <w:szCs w:val="16"/>
        </w:rPr>
        <w:t>unting of certain disclosures I</w:t>
      </w:r>
      <w:r w:rsidRPr="00D77ABC">
        <w:rPr>
          <w:rFonts w:ascii="Georgia" w:hAnsi="Georgia" w:cs="Georgia"/>
          <w:sz w:val="16"/>
          <w:szCs w:val="16"/>
        </w:rPr>
        <w:t xml:space="preserve"> may have made of your PHI. You have the right to request a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Pr="00D77ABC">
        <w:rPr>
          <w:rFonts w:ascii="Georgia" w:hAnsi="Georgia" w:cs="Georgia"/>
          <w:sz w:val="16"/>
          <w:szCs w:val="16"/>
        </w:rPr>
        <w:t>copy of such an accounting.</w:t>
      </w:r>
    </w:p>
    <w:p w14:paraId="581FB786" w14:textId="77777777" w:rsidR="008748AA" w:rsidRPr="00D77ABC" w:rsidRDefault="008748AA" w:rsidP="008748A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16"/>
          <w:szCs w:val="16"/>
        </w:rPr>
      </w:pPr>
    </w:p>
    <w:p w14:paraId="53D0817F" w14:textId="77777777" w:rsidR="00122359" w:rsidRPr="00D77ABC" w:rsidRDefault="00122359" w:rsidP="008748A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16"/>
          <w:szCs w:val="16"/>
        </w:rPr>
      </w:pPr>
      <w:r w:rsidRPr="00D77ABC">
        <w:rPr>
          <w:rFonts w:ascii="LucidaGrande" w:eastAsia="LucidaGrande" w:hAnsi="Georgia-Bold" w:cs="LucidaGrande" w:hint="eastAsia"/>
          <w:sz w:val="16"/>
          <w:szCs w:val="16"/>
        </w:rPr>
        <w:t>▪</w:t>
      </w:r>
      <w:r w:rsidRPr="00D77ABC">
        <w:rPr>
          <w:rFonts w:ascii="LucidaGrande" w:eastAsia="LucidaGrande" w:hAnsi="Georgia-Bold" w:cs="LucidaGrande"/>
          <w:sz w:val="16"/>
          <w:szCs w:val="16"/>
        </w:rPr>
        <w:t xml:space="preserve"> </w:t>
      </w:r>
      <w:r w:rsidRPr="00D77ABC">
        <w:rPr>
          <w:rFonts w:ascii="Georgia-Bold" w:hAnsi="Georgia-Bold" w:cs="Georgia-Bold"/>
          <w:b/>
          <w:bCs/>
          <w:sz w:val="16"/>
          <w:szCs w:val="16"/>
        </w:rPr>
        <w:t xml:space="preserve">Right to Request Restrictions. </w:t>
      </w:r>
      <w:r w:rsidRPr="00D77ABC">
        <w:rPr>
          <w:rFonts w:ascii="Georgia" w:hAnsi="Georgia" w:cs="Georgia"/>
          <w:sz w:val="16"/>
          <w:szCs w:val="16"/>
        </w:rPr>
        <w:t>You have the right to request in writing a restriction or</w:t>
      </w:r>
      <w:r w:rsidR="00F40940" w:rsidRPr="00D77ABC">
        <w:rPr>
          <w:rFonts w:ascii="Georgia" w:hAnsi="Georgia" w:cs="Georgia"/>
          <w:sz w:val="16"/>
          <w:szCs w:val="16"/>
        </w:rPr>
        <w:t xml:space="preserve"> </w:t>
      </w:r>
      <w:r w:rsidRPr="00D77ABC">
        <w:rPr>
          <w:rFonts w:ascii="Georgia" w:hAnsi="Georgia" w:cs="Georgia"/>
          <w:sz w:val="16"/>
          <w:szCs w:val="16"/>
        </w:rPr>
        <w:t>limitation on the use or disclosure of your PHI for treatment, payment, or health care operations.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="00F40940" w:rsidRPr="00D77ABC">
        <w:rPr>
          <w:rFonts w:ascii="Georgia" w:hAnsi="Georgia" w:cs="Georgia"/>
          <w:sz w:val="16"/>
          <w:szCs w:val="16"/>
        </w:rPr>
        <w:t xml:space="preserve">I am </w:t>
      </w:r>
      <w:r w:rsidRPr="00D77ABC">
        <w:rPr>
          <w:rFonts w:ascii="Georgia" w:hAnsi="Georgia" w:cs="Georgia"/>
          <w:sz w:val="16"/>
          <w:szCs w:val="16"/>
        </w:rPr>
        <w:t>generally not required t</w:t>
      </w:r>
      <w:r w:rsidR="00F40940" w:rsidRPr="00D77ABC">
        <w:rPr>
          <w:rFonts w:ascii="Georgia" w:hAnsi="Georgia" w:cs="Georgia"/>
          <w:sz w:val="16"/>
          <w:szCs w:val="16"/>
        </w:rPr>
        <w:t>o agree to such a request. If I</w:t>
      </w:r>
      <w:r w:rsidRPr="00D77ABC">
        <w:rPr>
          <w:rFonts w:ascii="Georgia" w:hAnsi="Georgia" w:cs="Georgia"/>
          <w:sz w:val="16"/>
          <w:szCs w:val="16"/>
        </w:rPr>
        <w:t xml:space="preserve"> have been paid in full for all of the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Pr="00D77ABC">
        <w:rPr>
          <w:rFonts w:ascii="Georgia" w:hAnsi="Georgia" w:cs="Georgia"/>
          <w:sz w:val="16"/>
          <w:szCs w:val="16"/>
        </w:rPr>
        <w:t>services co</w:t>
      </w:r>
      <w:r w:rsidR="00F40940" w:rsidRPr="00D77ABC">
        <w:rPr>
          <w:rFonts w:ascii="Georgia" w:hAnsi="Georgia" w:cs="Georgia"/>
          <w:sz w:val="16"/>
          <w:szCs w:val="16"/>
        </w:rPr>
        <w:t>vered by such a request, then I</w:t>
      </w:r>
      <w:r w:rsidRPr="00D77ABC">
        <w:rPr>
          <w:rFonts w:ascii="Georgia" w:hAnsi="Georgia" w:cs="Georgia"/>
          <w:sz w:val="16"/>
          <w:szCs w:val="16"/>
        </w:rPr>
        <w:t xml:space="preserve"> will honor a request to restrict disclosure to your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="005B76C9">
        <w:rPr>
          <w:rFonts w:ascii="Georgia" w:hAnsi="Georgia" w:cs="Georgia"/>
          <w:sz w:val="16"/>
          <w:szCs w:val="16"/>
        </w:rPr>
        <w:t>insurance company.</w:t>
      </w:r>
    </w:p>
    <w:p w14:paraId="0104BB9C" w14:textId="77777777" w:rsidR="008748AA" w:rsidRPr="00D77ABC" w:rsidRDefault="008748AA" w:rsidP="008748A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16"/>
          <w:szCs w:val="16"/>
        </w:rPr>
      </w:pPr>
    </w:p>
    <w:p w14:paraId="2D9DF450" w14:textId="77777777" w:rsidR="00122359" w:rsidRPr="00D77ABC" w:rsidRDefault="00122359" w:rsidP="008748A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16"/>
          <w:szCs w:val="16"/>
        </w:rPr>
      </w:pPr>
      <w:r w:rsidRPr="00D77ABC">
        <w:rPr>
          <w:rFonts w:ascii="LucidaGrande" w:eastAsia="LucidaGrande" w:hAnsi="Georgia-Bold" w:cs="LucidaGrande" w:hint="eastAsia"/>
          <w:sz w:val="16"/>
          <w:szCs w:val="16"/>
        </w:rPr>
        <w:t>▪</w:t>
      </w:r>
      <w:r w:rsidRPr="00D77ABC">
        <w:rPr>
          <w:rFonts w:ascii="LucidaGrande" w:eastAsia="LucidaGrande" w:hAnsi="Georgia-Bold" w:cs="LucidaGrande"/>
          <w:sz w:val="16"/>
          <w:szCs w:val="16"/>
        </w:rPr>
        <w:t xml:space="preserve"> </w:t>
      </w:r>
      <w:r w:rsidRPr="00D77ABC">
        <w:rPr>
          <w:rFonts w:ascii="Georgia-Bold" w:hAnsi="Georgia-Bold" w:cs="Georgia-Bold"/>
          <w:b/>
          <w:bCs/>
          <w:sz w:val="16"/>
          <w:szCs w:val="16"/>
        </w:rPr>
        <w:t xml:space="preserve">Right to Request Confidential Communication. </w:t>
      </w:r>
      <w:r w:rsidRPr="00D77ABC">
        <w:rPr>
          <w:rFonts w:ascii="Georgia" w:hAnsi="Georgia" w:cs="Georgia"/>
          <w:sz w:val="16"/>
          <w:szCs w:val="16"/>
        </w:rPr>
        <w:t>You h</w:t>
      </w:r>
      <w:r w:rsidR="00F40940" w:rsidRPr="00D77ABC">
        <w:rPr>
          <w:rFonts w:ascii="Georgia" w:hAnsi="Georgia" w:cs="Georgia"/>
          <w:sz w:val="16"/>
          <w:szCs w:val="16"/>
        </w:rPr>
        <w:t xml:space="preserve">ave the right to request that I </w:t>
      </w:r>
      <w:r w:rsidRPr="00D77ABC">
        <w:rPr>
          <w:rFonts w:ascii="Georgia" w:hAnsi="Georgia" w:cs="Georgia"/>
          <w:sz w:val="16"/>
          <w:szCs w:val="16"/>
        </w:rPr>
        <w:t xml:space="preserve">communicate with you in a certain way or at a certain location. </w:t>
      </w:r>
      <w:r w:rsidR="00F40940" w:rsidRPr="00D77ABC">
        <w:rPr>
          <w:rFonts w:ascii="Georgia" w:hAnsi="Georgia" w:cs="Georgia"/>
          <w:sz w:val="16"/>
          <w:szCs w:val="16"/>
        </w:rPr>
        <w:t>I</w:t>
      </w:r>
      <w:r w:rsidRPr="00D77ABC">
        <w:rPr>
          <w:rFonts w:ascii="Georgia" w:hAnsi="Georgia" w:cs="Georgia"/>
          <w:sz w:val="16"/>
          <w:szCs w:val="16"/>
        </w:rPr>
        <w:t xml:space="preserve"> will accommodate reasonable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Pr="00D77ABC">
        <w:rPr>
          <w:rFonts w:ascii="Georgia" w:hAnsi="Georgia" w:cs="Georgia"/>
          <w:sz w:val="16"/>
          <w:szCs w:val="16"/>
        </w:rPr>
        <w:t>requests and will not ask why you are making the request.</w:t>
      </w:r>
    </w:p>
    <w:p w14:paraId="1FB27416" w14:textId="77777777" w:rsidR="008748AA" w:rsidRPr="00D77ABC" w:rsidRDefault="008748AA" w:rsidP="008748A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16"/>
          <w:szCs w:val="16"/>
        </w:rPr>
      </w:pPr>
    </w:p>
    <w:p w14:paraId="1C1C38DD" w14:textId="77777777" w:rsidR="00122359" w:rsidRPr="00D77ABC" w:rsidRDefault="00122359" w:rsidP="008748A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16"/>
          <w:szCs w:val="16"/>
        </w:rPr>
      </w:pPr>
      <w:r w:rsidRPr="00D77ABC">
        <w:rPr>
          <w:rFonts w:ascii="LucidaGrande" w:eastAsia="LucidaGrande" w:hAnsi="Georgia-Bold" w:cs="LucidaGrande" w:hint="eastAsia"/>
          <w:sz w:val="16"/>
          <w:szCs w:val="16"/>
        </w:rPr>
        <w:t>▪</w:t>
      </w:r>
      <w:r w:rsidRPr="00D77ABC">
        <w:rPr>
          <w:rFonts w:ascii="LucidaGrande" w:eastAsia="LucidaGrande" w:hAnsi="Georgia-Bold" w:cs="LucidaGrande"/>
          <w:sz w:val="16"/>
          <w:szCs w:val="16"/>
        </w:rPr>
        <w:t xml:space="preserve"> </w:t>
      </w:r>
      <w:r w:rsidRPr="00D77ABC">
        <w:rPr>
          <w:rFonts w:ascii="Georgia-Bold" w:hAnsi="Georgia-Bold" w:cs="Georgia-Bold"/>
          <w:b/>
          <w:bCs/>
          <w:sz w:val="16"/>
          <w:szCs w:val="16"/>
        </w:rPr>
        <w:t xml:space="preserve">Right to a Copy of this Notice. </w:t>
      </w:r>
      <w:r w:rsidRPr="00D77ABC">
        <w:rPr>
          <w:rFonts w:ascii="Georgia" w:hAnsi="Georgia" w:cs="Georgia"/>
          <w:sz w:val="16"/>
          <w:szCs w:val="16"/>
        </w:rPr>
        <w:t>You have the right to obtain a paper copy of this notice upon</w:t>
      </w:r>
      <w:r w:rsidR="008748AA" w:rsidRPr="00D77ABC">
        <w:rPr>
          <w:rFonts w:ascii="Georgia" w:hAnsi="Georgia" w:cs="Georgia"/>
          <w:sz w:val="16"/>
          <w:szCs w:val="16"/>
        </w:rPr>
        <w:t xml:space="preserve"> </w:t>
      </w:r>
      <w:r w:rsidRPr="00D77ABC">
        <w:rPr>
          <w:rFonts w:ascii="Georgia" w:hAnsi="Georgia" w:cs="Georgia"/>
          <w:sz w:val="16"/>
          <w:szCs w:val="16"/>
        </w:rPr>
        <w:t>request.</w:t>
      </w:r>
    </w:p>
    <w:p w14:paraId="01BE2F59" w14:textId="77777777" w:rsidR="008748AA" w:rsidRPr="00D77ABC" w:rsidRDefault="008748AA" w:rsidP="008748A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16"/>
          <w:szCs w:val="16"/>
        </w:rPr>
      </w:pPr>
    </w:p>
    <w:p w14:paraId="782B15E0" w14:textId="77777777" w:rsidR="00122359" w:rsidRPr="00D77ABC" w:rsidRDefault="00122359" w:rsidP="008748A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16"/>
          <w:szCs w:val="16"/>
        </w:rPr>
      </w:pPr>
      <w:r w:rsidRPr="00D77ABC">
        <w:rPr>
          <w:rFonts w:ascii="LucidaGrande" w:eastAsia="LucidaGrande" w:hAnsi="Georgia-Bold" w:cs="LucidaGrande" w:hint="eastAsia"/>
          <w:sz w:val="16"/>
          <w:szCs w:val="16"/>
        </w:rPr>
        <w:t>▪</w:t>
      </w:r>
      <w:r w:rsidRPr="00D77ABC">
        <w:rPr>
          <w:rFonts w:ascii="LucidaGrande" w:eastAsia="LucidaGrande" w:hAnsi="Georgia-Bold" w:cs="LucidaGrande"/>
          <w:sz w:val="16"/>
          <w:szCs w:val="16"/>
        </w:rPr>
        <w:t xml:space="preserve"> </w:t>
      </w:r>
      <w:r w:rsidRPr="00D77ABC">
        <w:rPr>
          <w:rFonts w:ascii="Georgia-Bold" w:hAnsi="Georgia-Bold" w:cs="Georgia-Bold"/>
          <w:b/>
          <w:bCs/>
          <w:sz w:val="16"/>
          <w:szCs w:val="16"/>
        </w:rPr>
        <w:t xml:space="preserve">Right of Complaint. </w:t>
      </w:r>
      <w:r w:rsidRPr="00D77ABC">
        <w:rPr>
          <w:rFonts w:ascii="Georgia" w:hAnsi="Georgia" w:cs="Georgia"/>
          <w:sz w:val="16"/>
          <w:szCs w:val="16"/>
        </w:rPr>
        <w:t>You have the right to fil</w:t>
      </w:r>
      <w:r w:rsidR="005B76C9">
        <w:rPr>
          <w:rFonts w:ascii="Georgia" w:hAnsi="Georgia" w:cs="Georgia"/>
          <w:sz w:val="16"/>
          <w:szCs w:val="16"/>
        </w:rPr>
        <w:t>e a complaint in writing with me</w:t>
      </w:r>
      <w:r w:rsidRPr="00D77ABC">
        <w:rPr>
          <w:rFonts w:ascii="Georgia" w:hAnsi="Georgia" w:cs="Georgia"/>
          <w:sz w:val="16"/>
          <w:szCs w:val="16"/>
        </w:rPr>
        <w:t xml:space="preserve"> or with the</w:t>
      </w:r>
    </w:p>
    <w:p w14:paraId="27F31ED6" w14:textId="77777777" w:rsidR="00122359" w:rsidRPr="00D77ABC" w:rsidRDefault="00122359" w:rsidP="008748AA">
      <w:pPr>
        <w:autoSpaceDE w:val="0"/>
        <w:autoSpaceDN w:val="0"/>
        <w:adjustRightInd w:val="0"/>
        <w:spacing w:after="0" w:line="240" w:lineRule="auto"/>
        <w:ind w:left="720"/>
        <w:rPr>
          <w:rFonts w:ascii="Georgia-BoldItalic" w:hAnsi="Georgia-BoldItalic" w:cs="Georgia-BoldItalic"/>
          <w:b/>
          <w:bCs/>
          <w:i/>
          <w:iCs/>
          <w:sz w:val="16"/>
          <w:szCs w:val="16"/>
        </w:rPr>
      </w:pPr>
      <w:r w:rsidRPr="00D77ABC">
        <w:rPr>
          <w:rFonts w:ascii="Georgia" w:hAnsi="Georgia" w:cs="Georgia"/>
          <w:sz w:val="16"/>
          <w:szCs w:val="16"/>
        </w:rPr>
        <w:t xml:space="preserve">Secretary of Health and </w:t>
      </w:r>
      <w:r w:rsidR="00F40940" w:rsidRPr="00D77ABC">
        <w:rPr>
          <w:rFonts w:ascii="Georgia" w:hAnsi="Georgia" w:cs="Georgia"/>
          <w:sz w:val="16"/>
          <w:szCs w:val="16"/>
        </w:rPr>
        <w:t>Human Services</w:t>
      </w:r>
      <w:r w:rsidR="005B76C9">
        <w:rPr>
          <w:rFonts w:ascii="Georgia" w:hAnsi="Georgia" w:cs="Georgia"/>
          <w:sz w:val="16"/>
          <w:szCs w:val="16"/>
        </w:rPr>
        <w:t>,</w:t>
      </w:r>
      <w:r w:rsidR="00F40940" w:rsidRPr="00D77ABC">
        <w:rPr>
          <w:rFonts w:ascii="Georgia" w:hAnsi="Georgia" w:cs="Georgia"/>
          <w:sz w:val="16"/>
          <w:szCs w:val="16"/>
        </w:rPr>
        <w:t xml:space="preserve"> if you believe I</w:t>
      </w:r>
      <w:r w:rsidRPr="00D77ABC">
        <w:rPr>
          <w:rFonts w:ascii="Georgia" w:hAnsi="Georgia" w:cs="Georgia"/>
          <w:sz w:val="16"/>
          <w:szCs w:val="16"/>
        </w:rPr>
        <w:t xml:space="preserve"> have violated your privacy rights. </w:t>
      </w:r>
      <w:r w:rsidR="008748AA" w:rsidRPr="00D77ABC">
        <w:rPr>
          <w:rFonts w:ascii="Georgia-BoldItalic" w:hAnsi="Georgia-BoldItalic" w:cs="Georgia-BoldItalic"/>
          <w:b/>
          <w:bCs/>
          <w:i/>
          <w:iCs/>
          <w:sz w:val="16"/>
          <w:szCs w:val="16"/>
        </w:rPr>
        <w:t xml:space="preserve">I </w:t>
      </w:r>
      <w:r w:rsidRPr="00D77ABC">
        <w:rPr>
          <w:rFonts w:ascii="Georgia-BoldItalic" w:hAnsi="Georgia-BoldItalic" w:cs="Georgia-BoldItalic"/>
          <w:b/>
          <w:bCs/>
          <w:i/>
          <w:iCs/>
          <w:sz w:val="16"/>
          <w:szCs w:val="16"/>
        </w:rPr>
        <w:t>will not retaliate against you for filing a complaint.</w:t>
      </w:r>
    </w:p>
    <w:p w14:paraId="34F2D2A2" w14:textId="77777777" w:rsidR="008748AA" w:rsidRPr="00D77ABC" w:rsidRDefault="008748AA" w:rsidP="008748AA">
      <w:pPr>
        <w:autoSpaceDE w:val="0"/>
        <w:autoSpaceDN w:val="0"/>
        <w:adjustRightInd w:val="0"/>
        <w:spacing w:after="0" w:line="240" w:lineRule="auto"/>
        <w:ind w:left="720"/>
        <w:rPr>
          <w:rFonts w:ascii="Georgia-BoldItalic" w:hAnsi="Georgia-BoldItalic" w:cs="Georgia-BoldItalic"/>
          <w:b/>
          <w:bCs/>
          <w:i/>
          <w:iCs/>
          <w:sz w:val="16"/>
          <w:szCs w:val="16"/>
        </w:rPr>
      </w:pPr>
    </w:p>
    <w:p w14:paraId="628750FD" w14:textId="77777777" w:rsidR="00122359" w:rsidRDefault="008748AA" w:rsidP="008748AA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 xml:space="preserve">My </w:t>
      </w:r>
      <w:r w:rsidR="00122359"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>Uses and Disclosures of PHI for Treatment, Payment and Health Care Operations</w:t>
      </w:r>
      <w:r w:rsidR="005B76C9">
        <w:rPr>
          <w:rFonts w:ascii="Georgia-Bold" w:hAnsi="Georgia-Bold" w:cs="Georgia-Bold"/>
          <w:b/>
          <w:bCs/>
          <w:color w:val="000000"/>
          <w:sz w:val="16"/>
          <w:szCs w:val="16"/>
        </w:rPr>
        <w:t>.</w:t>
      </w:r>
    </w:p>
    <w:p w14:paraId="7C3AE654" w14:textId="77777777" w:rsidR="00B12715" w:rsidRPr="00D77ABC" w:rsidRDefault="00B12715" w:rsidP="008748AA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6"/>
          <w:szCs w:val="16"/>
        </w:rPr>
      </w:pPr>
    </w:p>
    <w:p w14:paraId="7AA31E59" w14:textId="77777777" w:rsidR="00122359" w:rsidRPr="00D77ABC" w:rsidRDefault="00122359" w:rsidP="008748A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>Treatment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>. 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may use your PHI for the purpose of providing you with health care treatment,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including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management, coordination and continuity of your care with current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or past </w:t>
      </w:r>
      <w:r w:rsidRPr="00D77ABC">
        <w:rPr>
          <w:rFonts w:ascii="Georgia" w:hAnsi="Georgia" w:cs="Georgia"/>
          <w:color w:val="000000"/>
          <w:sz w:val="16"/>
          <w:szCs w:val="16"/>
        </w:rPr>
        <w:t>providers.</w:t>
      </w:r>
    </w:p>
    <w:p w14:paraId="5ED023A8" w14:textId="77777777" w:rsidR="008748AA" w:rsidRPr="00D77ABC" w:rsidRDefault="008748AA" w:rsidP="008748A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71F4D073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 xml:space="preserve">Payment. 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>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may use your PHI in connection with bi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>lling statements and to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track charges and credits to your account. Unless you have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="00F40940" w:rsidRPr="00D77ABC">
        <w:rPr>
          <w:rFonts w:ascii="Georgia" w:hAnsi="Georgia" w:cs="Georgia"/>
          <w:color w:val="000000"/>
          <w:sz w:val="16"/>
          <w:szCs w:val="16"/>
        </w:rPr>
        <w:t>requested and 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have specifically agreed to restrict disclosure of your PHI to your health plan,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may disclose your PHI to third party payers to obtain information concerning benefit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eligibility, coverage, and remaining availability</w:t>
      </w:r>
      <w:r w:rsidR="005B76C9">
        <w:rPr>
          <w:rFonts w:ascii="Georgia" w:hAnsi="Georgia" w:cs="Georgia"/>
          <w:color w:val="000000"/>
          <w:sz w:val="16"/>
          <w:szCs w:val="16"/>
        </w:rPr>
        <w:t>,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as well as to submit claims for payment.</w:t>
      </w:r>
    </w:p>
    <w:p w14:paraId="57EDC59C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57C2D8FF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 xml:space="preserve">Health Care Operations. 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>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may use and disclose your PHI for the health care operations of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my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professional practice in support of the functions of treatment and payment. Such disclosures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="005B76C9">
        <w:rPr>
          <w:rFonts w:ascii="Georgia" w:hAnsi="Georgia" w:cs="Georgia"/>
          <w:color w:val="000000"/>
          <w:sz w:val="16"/>
          <w:szCs w:val="16"/>
        </w:rPr>
        <w:t>would be to business a</w:t>
      </w:r>
      <w:r w:rsidRPr="00D77ABC">
        <w:rPr>
          <w:rFonts w:ascii="Georgia" w:hAnsi="Georgia" w:cs="Georgia"/>
          <w:color w:val="000000"/>
          <w:sz w:val="16"/>
          <w:szCs w:val="16"/>
        </w:rPr>
        <w:t>ssociates for health care education, or to provide planning, quality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assurance, peer review, administrative, legal, or financi</w:t>
      </w:r>
      <w:r w:rsidR="005B76C9">
        <w:rPr>
          <w:rFonts w:ascii="Georgia" w:hAnsi="Georgia" w:cs="Georgia"/>
          <w:color w:val="000000"/>
          <w:sz w:val="16"/>
          <w:szCs w:val="16"/>
        </w:rPr>
        <w:t>al services to assist me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in our delivery of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your health care.</w:t>
      </w:r>
    </w:p>
    <w:p w14:paraId="690B9AFB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7D45820C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>Other Uses and Disclosures That Do Not Require Your Authorization or Opportunity to</w:t>
      </w:r>
    </w:p>
    <w:p w14:paraId="6E9AF1A7" w14:textId="77777777" w:rsidR="008748AA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>Object</w:t>
      </w:r>
      <w:r w:rsidR="005B76C9">
        <w:rPr>
          <w:rFonts w:ascii="Georgia-Bold" w:hAnsi="Georgia-Bold" w:cs="Georgia-Bold"/>
          <w:b/>
          <w:bCs/>
          <w:color w:val="000000"/>
          <w:sz w:val="16"/>
          <w:szCs w:val="16"/>
        </w:rPr>
        <w:t>.</w:t>
      </w:r>
      <w:r w:rsidR="008748AA"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 xml:space="preserve"> </w:t>
      </w:r>
    </w:p>
    <w:p w14:paraId="49359811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6"/>
          <w:szCs w:val="16"/>
        </w:rPr>
      </w:pPr>
    </w:p>
    <w:p w14:paraId="28179C85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 xml:space="preserve">Required by Law. </w:t>
      </w:r>
      <w:r w:rsidR="00751A96" w:rsidRPr="00D77ABC">
        <w:rPr>
          <w:rFonts w:ascii="Georgia" w:hAnsi="Georgia" w:cs="Georgia"/>
          <w:color w:val="000000"/>
          <w:sz w:val="16"/>
          <w:szCs w:val="16"/>
        </w:rPr>
        <w:t>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may use or disclose your PHI to the extent that the use or disclosure is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required by law, made in compliance with the law, and limited to the relevant requirements of the law.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Examples are public health reports, abuse and neglect reports, law enforcement reports, and reports to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coroners and medical examiners in connection </w:t>
      </w:r>
      <w:r w:rsidR="00F40940" w:rsidRPr="00D77ABC">
        <w:rPr>
          <w:rFonts w:ascii="Georgia" w:hAnsi="Georgia" w:cs="Georgia"/>
          <w:color w:val="000000"/>
          <w:sz w:val="16"/>
          <w:szCs w:val="16"/>
        </w:rPr>
        <w:t>with investigation of deaths. 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also must make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disclosures to the Secretary of the Department of Health and Human Services for the purpose of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i</w:t>
      </w:r>
      <w:r w:rsidR="005B76C9">
        <w:rPr>
          <w:rFonts w:ascii="Georgia" w:hAnsi="Georgia" w:cs="Georgia"/>
          <w:color w:val="000000"/>
          <w:sz w:val="16"/>
          <w:szCs w:val="16"/>
        </w:rPr>
        <w:t xml:space="preserve">nvestigating or determining my </w:t>
      </w:r>
      <w:r w:rsidRPr="00D77ABC">
        <w:rPr>
          <w:rFonts w:ascii="Georgia" w:hAnsi="Georgia" w:cs="Georgia"/>
          <w:color w:val="000000"/>
          <w:sz w:val="16"/>
          <w:szCs w:val="16"/>
        </w:rPr>
        <w:t>compliance with the requirements of the Privacy Rule.</w:t>
      </w:r>
    </w:p>
    <w:p w14:paraId="2CDC53B7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1B844C34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 xml:space="preserve">Health Oversight. </w:t>
      </w:r>
      <w:r w:rsidR="00751A96" w:rsidRPr="00D77ABC">
        <w:rPr>
          <w:rFonts w:ascii="Georgia" w:hAnsi="Georgia" w:cs="Georgia"/>
          <w:color w:val="000000"/>
          <w:sz w:val="16"/>
          <w:szCs w:val="16"/>
        </w:rPr>
        <w:t>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may disclose your PHI to a health oversight agency for activities authorized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="005B76C9">
        <w:rPr>
          <w:rFonts w:ascii="Georgia" w:hAnsi="Georgia" w:cs="Georgia"/>
          <w:color w:val="000000"/>
          <w:sz w:val="16"/>
          <w:szCs w:val="16"/>
        </w:rPr>
        <w:t>by law, such as my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professional licensure. Oversight agencies also include government agencies and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organizations that audit their provisi</w:t>
      </w:r>
      <w:r w:rsidR="005B76C9">
        <w:rPr>
          <w:rFonts w:ascii="Georgia" w:hAnsi="Georgia" w:cs="Georgia"/>
          <w:color w:val="000000"/>
          <w:sz w:val="16"/>
          <w:szCs w:val="16"/>
        </w:rPr>
        <w:t>on of financial assistance to me</w:t>
      </w:r>
      <w:r w:rsidRPr="00D77ABC">
        <w:rPr>
          <w:rFonts w:ascii="Georgia" w:hAnsi="Georgia" w:cs="Georgia"/>
          <w:color w:val="000000"/>
          <w:sz w:val="16"/>
          <w:szCs w:val="16"/>
        </w:rPr>
        <w:t>, such as third-party payers.</w:t>
      </w:r>
    </w:p>
    <w:p w14:paraId="3D6C2DA0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7A1F1895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>Threat to Health or Safety</w:t>
      </w:r>
      <w:r w:rsidR="00751A96" w:rsidRPr="00D77ABC">
        <w:rPr>
          <w:rFonts w:ascii="Georgia" w:hAnsi="Georgia" w:cs="Georgia"/>
          <w:color w:val="000000"/>
          <w:sz w:val="16"/>
          <w:szCs w:val="16"/>
        </w:rPr>
        <w:t>. 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may disclose your PHI when necessary to minimize an imminent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danger to the health or safety of you or any other individual.</w:t>
      </w:r>
    </w:p>
    <w:p w14:paraId="15FEF495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70F9B3B2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 xml:space="preserve">Business Associates. </w:t>
      </w:r>
      <w:r w:rsidR="00751A96" w:rsidRPr="00D77ABC">
        <w:rPr>
          <w:rFonts w:ascii="Georgia" w:hAnsi="Georgia" w:cs="Georgia"/>
          <w:color w:val="000000"/>
          <w:sz w:val="16"/>
          <w:szCs w:val="16"/>
        </w:rPr>
        <w:t>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may disclose your PHI to the extent minimally necessary to Business</w:t>
      </w:r>
    </w:p>
    <w:p w14:paraId="366F9D04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" w:hAnsi="Georgia" w:cs="Georgia"/>
          <w:color w:val="000000"/>
          <w:sz w:val="16"/>
          <w:szCs w:val="16"/>
        </w:rPr>
        <w:t>Associates that are contracted by us to perform health care operations or payment activities on our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behalf, which may involve their collection, use, or disclosure of your PHI. To safeguard the privacy of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your PHI, such contracts are regulated by the Department of Health and Human Services and must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contain provisions designed to limit the use and re-disclosure of your PHI, to require compliance by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the Business Associate with your individual rights, to subject the Business Associate to specified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security obligations, and to require the Business Associate to require such obligations of a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su</w:t>
      </w:r>
      <w:r w:rsidRPr="00D77ABC">
        <w:rPr>
          <w:rFonts w:ascii="Georgia" w:hAnsi="Georgia" w:cs="Georgia"/>
          <w:color w:val="000000"/>
          <w:sz w:val="16"/>
          <w:szCs w:val="16"/>
        </w:rPr>
        <w:t>bcontractor.</w:t>
      </w:r>
    </w:p>
    <w:p w14:paraId="72E764E9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32174345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 xml:space="preserve">Compulsory Process. </w:t>
      </w:r>
      <w:r w:rsidR="00751A96" w:rsidRPr="00D77ABC">
        <w:rPr>
          <w:rFonts w:ascii="Georgia" w:hAnsi="Georgia" w:cs="Georgia"/>
          <w:color w:val="000000"/>
          <w:sz w:val="16"/>
          <w:szCs w:val="16"/>
        </w:rPr>
        <w:t>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will disclose your PHI if a court</w:t>
      </w:r>
      <w:r w:rsidR="00751A96" w:rsidRPr="00D77ABC">
        <w:rPr>
          <w:rFonts w:ascii="Georgia" w:hAnsi="Georgia" w:cs="Georgia"/>
          <w:color w:val="000000"/>
          <w:sz w:val="16"/>
          <w:szCs w:val="16"/>
        </w:rPr>
        <w:t xml:space="preserve"> issues an appropriate order. 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will also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dis</w:t>
      </w:r>
      <w:r w:rsidR="000575BA" w:rsidRPr="00D77ABC">
        <w:rPr>
          <w:rFonts w:ascii="Georgia" w:hAnsi="Georgia" w:cs="Georgia"/>
          <w:color w:val="000000"/>
          <w:sz w:val="16"/>
          <w:szCs w:val="16"/>
        </w:rPr>
        <w:t>close your PHI if (1) you and 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have each been notified in writing at least fourteen days in advance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of a subpoena or other legal demand, identifying the PHI sought, and the date by which a protective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order must be obtained to avoid our compliance, (2) no qualified judicial or administrative protective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="00F40940" w:rsidRPr="00D77ABC">
        <w:rPr>
          <w:rFonts w:ascii="Georgia" w:hAnsi="Georgia" w:cs="Georgia"/>
          <w:color w:val="000000"/>
          <w:sz w:val="16"/>
          <w:szCs w:val="16"/>
        </w:rPr>
        <w:t>order has been obtained, (3) 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have received satisfactory assurances that you received notice of your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right to seek a protective order, and (4) the time for your doing so has elapsed.</w:t>
      </w:r>
    </w:p>
    <w:p w14:paraId="417C7506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5EA2418B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>Uses and Disclosures Requiring Your Opportunity to Agree or Object</w:t>
      </w:r>
    </w:p>
    <w:p w14:paraId="11B94D96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6"/>
          <w:szCs w:val="16"/>
        </w:rPr>
      </w:pPr>
    </w:p>
    <w:p w14:paraId="0CE2300A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 xml:space="preserve">Prior Providers. </w:t>
      </w:r>
      <w:r w:rsidR="00751A96" w:rsidRPr="00D77ABC">
        <w:rPr>
          <w:rFonts w:ascii="Georgia" w:hAnsi="Georgia" w:cs="Georgia"/>
          <w:color w:val="000000"/>
          <w:sz w:val="16"/>
          <w:szCs w:val="16"/>
        </w:rPr>
        <w:t>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may disclose your PHI to your prior health care providers, unless </w:t>
      </w:r>
      <w:r w:rsidR="00751A96" w:rsidRPr="00D77ABC">
        <w:rPr>
          <w:rFonts w:ascii="Georgia" w:hAnsi="Georgia" w:cs="Georgia"/>
          <w:color w:val="000000"/>
          <w:sz w:val="16"/>
          <w:szCs w:val="16"/>
        </w:rPr>
        <w:t>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have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given you the opportunity to agree or object, and you have objected in writing.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</w:p>
    <w:p w14:paraId="5C599A1E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747A4A5C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 xml:space="preserve">Close Personal Relationships. </w:t>
      </w:r>
      <w:r w:rsidRPr="00D77ABC">
        <w:rPr>
          <w:rFonts w:ascii="Georgia" w:hAnsi="Georgia" w:cs="Georgia"/>
          <w:color w:val="000000"/>
          <w:sz w:val="16"/>
          <w:szCs w:val="16"/>
        </w:rPr>
        <w:t>In accordance wit</w:t>
      </w:r>
      <w:r w:rsidR="00751A96" w:rsidRPr="00D77ABC">
        <w:rPr>
          <w:rFonts w:ascii="Georgia" w:hAnsi="Georgia" w:cs="Georgia"/>
          <w:color w:val="000000"/>
          <w:sz w:val="16"/>
          <w:szCs w:val="16"/>
        </w:rPr>
        <w:t>h good professional practice, 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may disclose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your PHI to your person(s) who are close to you that are in</w:t>
      </w:r>
      <w:r w:rsidR="00F40940" w:rsidRPr="00D77ABC">
        <w:rPr>
          <w:rFonts w:ascii="Georgia" w:hAnsi="Georgia" w:cs="Georgia"/>
          <w:color w:val="000000"/>
          <w:sz w:val="16"/>
          <w:szCs w:val="16"/>
        </w:rPr>
        <w:t>volved with your care, unless 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have given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you the opportunity to agree or object, and you have objected. When you are not present or in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situations of your incapacity or in an emergency, and where disclosure, in our clinical judgment would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="00751A96" w:rsidRPr="00D77ABC">
        <w:rPr>
          <w:rFonts w:ascii="Georgia" w:hAnsi="Georgia" w:cs="Georgia"/>
          <w:color w:val="000000"/>
          <w:sz w:val="16"/>
          <w:szCs w:val="16"/>
        </w:rPr>
        <w:t>be in your best interests, 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will disclose your PHI as minimally</w:t>
      </w:r>
      <w:r w:rsidR="003529F6">
        <w:rPr>
          <w:rFonts w:ascii="Georgia" w:hAnsi="Georgia" w:cs="Georgia"/>
          <w:color w:val="000000"/>
          <w:sz w:val="16"/>
          <w:szCs w:val="16"/>
        </w:rPr>
        <w:t xml:space="preserve"> as</w:t>
      </w:r>
      <w:r w:rsidR="005720CF">
        <w:rPr>
          <w:rFonts w:ascii="Georgia" w:hAnsi="Georgia" w:cs="Georgia"/>
          <w:color w:val="000000"/>
          <w:sz w:val="16"/>
          <w:szCs w:val="16"/>
        </w:rPr>
        <w:t xml:space="preserve"> possible</w:t>
      </w:r>
      <w:r w:rsidRPr="00D77ABC">
        <w:rPr>
          <w:rFonts w:ascii="Georgia" w:hAnsi="Georgia" w:cs="Georgia"/>
          <w:color w:val="000000"/>
          <w:sz w:val="16"/>
          <w:szCs w:val="16"/>
        </w:rPr>
        <w:t>.</w:t>
      </w:r>
    </w:p>
    <w:p w14:paraId="1283A6FB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5FA9B2E3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 xml:space="preserve">Disaster Relief Purposes. </w:t>
      </w:r>
      <w:r w:rsidRPr="00D77ABC">
        <w:rPr>
          <w:rFonts w:ascii="Georgia" w:hAnsi="Georgia" w:cs="Georgia"/>
          <w:color w:val="000000"/>
          <w:sz w:val="16"/>
          <w:szCs w:val="16"/>
        </w:rPr>
        <w:t>In situations of your absence, incapacity or emergency and in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accordance wit</w:t>
      </w:r>
      <w:r w:rsidR="00F40940" w:rsidRPr="00D77ABC">
        <w:rPr>
          <w:rFonts w:ascii="Georgia" w:hAnsi="Georgia" w:cs="Georgia"/>
          <w:color w:val="000000"/>
          <w:sz w:val="16"/>
          <w:szCs w:val="16"/>
        </w:rPr>
        <w:t>h good professional practice, 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may disclose your PHI to a public or private entity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authorized by law or by its charter to assist in disaster relief efforts, which are directly relevant to your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="00751A96" w:rsidRPr="00D77ABC">
        <w:rPr>
          <w:rFonts w:ascii="Georgia" w:hAnsi="Georgia" w:cs="Georgia"/>
          <w:color w:val="000000"/>
          <w:sz w:val="16"/>
          <w:szCs w:val="16"/>
        </w:rPr>
        <w:t>i</w:t>
      </w:r>
      <w:r w:rsidRPr="00D77ABC">
        <w:rPr>
          <w:rFonts w:ascii="Georgia" w:hAnsi="Georgia" w:cs="Georgia"/>
          <w:color w:val="000000"/>
          <w:sz w:val="16"/>
          <w:szCs w:val="16"/>
        </w:rPr>
        <w:t>dentification and care.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</w:p>
    <w:p w14:paraId="0C40A827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277F930C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>Uses and Disclosures of PHI with Your Written Authorization</w:t>
      </w:r>
    </w:p>
    <w:p w14:paraId="6438F3A5" w14:textId="77777777" w:rsidR="00122359" w:rsidRPr="00D77ABC" w:rsidRDefault="000575B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" w:hAnsi="Georgia" w:cs="Georgia"/>
          <w:color w:val="000000"/>
          <w:sz w:val="16"/>
          <w:szCs w:val="16"/>
        </w:rPr>
        <w:t>I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 will make other uses and disclosures of your PHI only with your written authorization. One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>example is our psychotherapy no</w:t>
      </w:r>
      <w:r w:rsidR="00F40940" w:rsidRPr="00D77ABC">
        <w:rPr>
          <w:rFonts w:ascii="Georgia" w:hAnsi="Georgia" w:cs="Georgia"/>
          <w:color w:val="000000"/>
          <w:sz w:val="16"/>
          <w:szCs w:val="16"/>
        </w:rPr>
        <w:t>tes from our sessions (unless I am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 otherwise required by law).</w:t>
      </w:r>
    </w:p>
    <w:p w14:paraId="77E7FB4C" w14:textId="77777777" w:rsidR="00122359" w:rsidRPr="00D77ABC" w:rsidRDefault="00F40940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" w:hAnsi="Georgia" w:cs="Georgia"/>
          <w:color w:val="000000"/>
          <w:sz w:val="16"/>
          <w:szCs w:val="16"/>
        </w:rPr>
        <w:t>Unless I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 have taken a substantial action in reliance on the authorization such as providing you with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>health care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services for which I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 must submit subsequent claim(s) for payment, you may revoke an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>authorization in writing at any time.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</w:p>
    <w:p w14:paraId="19A08434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3DFC8074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>Certai</w:t>
      </w:r>
      <w:r w:rsidR="00F40940"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>n Uses and Disclosures of PHI I</w:t>
      </w: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 xml:space="preserve"> do not make</w:t>
      </w:r>
    </w:p>
    <w:p w14:paraId="1AD8B982" w14:textId="77777777" w:rsidR="00122359" w:rsidRPr="00D77ABC" w:rsidRDefault="000575B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" w:hAnsi="Georgia" w:cs="Georgia"/>
          <w:color w:val="000000"/>
          <w:sz w:val="16"/>
          <w:szCs w:val="16"/>
        </w:rPr>
        <w:t>I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 do not engage in academic or commercial re</w:t>
      </w:r>
      <w:r w:rsidRPr="00D77ABC">
        <w:rPr>
          <w:rFonts w:ascii="Georgia" w:hAnsi="Georgia" w:cs="Georgia"/>
          <w:color w:val="000000"/>
          <w:sz w:val="16"/>
          <w:szCs w:val="16"/>
        </w:rPr>
        <w:t>search involving patient PHI. I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 do not engage in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marketing </w:t>
      </w:r>
      <w:r w:rsidRPr="00D77ABC">
        <w:rPr>
          <w:rFonts w:ascii="Georgia" w:hAnsi="Georgia" w:cs="Georgia"/>
          <w:color w:val="000000"/>
          <w:sz w:val="16"/>
          <w:szCs w:val="16"/>
        </w:rPr>
        <w:t>activities using patient PHI. I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 do not engag</w:t>
      </w:r>
      <w:r w:rsidRPr="00D77ABC">
        <w:rPr>
          <w:rFonts w:ascii="Georgia" w:hAnsi="Georgia" w:cs="Georgia"/>
          <w:color w:val="000000"/>
          <w:sz w:val="16"/>
          <w:szCs w:val="16"/>
        </w:rPr>
        <w:t>e in the sale of patient PHI. I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 do no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>f</w:t>
      </w:r>
      <w:r w:rsidRPr="00D77ABC">
        <w:rPr>
          <w:rFonts w:ascii="Georgia" w:hAnsi="Georgia" w:cs="Georgia"/>
          <w:color w:val="000000"/>
          <w:sz w:val="16"/>
          <w:szCs w:val="16"/>
        </w:rPr>
        <w:t>undraising using patient PHI. I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 do not maintain directory infor</w:t>
      </w:r>
      <w:r w:rsidRPr="00D77ABC">
        <w:rPr>
          <w:rFonts w:ascii="Georgia" w:hAnsi="Georgia" w:cs="Georgia"/>
          <w:color w:val="000000"/>
          <w:sz w:val="16"/>
          <w:szCs w:val="16"/>
        </w:rPr>
        <w:t>mation for public disclosure. I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 do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>not receive compensation for recommending any health care product or service.</w:t>
      </w:r>
    </w:p>
    <w:p w14:paraId="07518221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5CF9CD8E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>This Notice</w:t>
      </w:r>
    </w:p>
    <w:p w14:paraId="764FA8CF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" w:hAnsi="Georgia" w:cs="Georgia"/>
          <w:color w:val="000000"/>
          <w:sz w:val="16"/>
          <w:szCs w:val="16"/>
        </w:rPr>
        <w:t>This Notice of Priv</w:t>
      </w:r>
      <w:r w:rsidR="00F40940" w:rsidRPr="00D77ABC">
        <w:rPr>
          <w:rFonts w:ascii="Georgia" w:hAnsi="Georgia" w:cs="Georgia"/>
          <w:color w:val="000000"/>
          <w:sz w:val="16"/>
          <w:szCs w:val="16"/>
        </w:rPr>
        <w:t>acy Practices informs you how I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may use and disclose your PHI and your rights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="00F40940" w:rsidRPr="00D77ABC">
        <w:rPr>
          <w:rFonts w:ascii="Georgia" w:hAnsi="Georgia" w:cs="Georgia"/>
          <w:color w:val="000000"/>
          <w:sz w:val="16"/>
          <w:szCs w:val="16"/>
        </w:rPr>
        <w:t>regarding your PHI. I am</w:t>
      </w:r>
      <w:r w:rsidRPr="00D77ABC">
        <w:rPr>
          <w:rFonts w:ascii="Georgia" w:hAnsi="Georgia" w:cs="Georgia"/>
          <w:color w:val="000000"/>
          <w:sz w:val="16"/>
          <w:szCs w:val="16"/>
        </w:rPr>
        <w:t xml:space="preserve"> required by law to maintain the privacy of your PHI and to provide you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with notice of our legal duties and privacy practices with respect to your PHI, and to notify you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following a breach of unsec</w:t>
      </w:r>
      <w:r w:rsidR="00F40940" w:rsidRPr="00D77ABC">
        <w:rPr>
          <w:rFonts w:ascii="Georgia" w:hAnsi="Georgia" w:cs="Georgia"/>
          <w:color w:val="000000"/>
          <w:sz w:val="16"/>
          <w:szCs w:val="16"/>
        </w:rPr>
        <w:t xml:space="preserve">ured PHI related to you. I am </w:t>
      </w:r>
      <w:r w:rsidRPr="00D77ABC">
        <w:rPr>
          <w:rFonts w:ascii="Georgia" w:hAnsi="Georgia" w:cs="Georgia"/>
          <w:color w:val="000000"/>
          <w:sz w:val="16"/>
          <w:szCs w:val="16"/>
        </w:rPr>
        <w:t>required to abide by the terms of this</w:t>
      </w:r>
    </w:p>
    <w:p w14:paraId="690C0070" w14:textId="77777777" w:rsidR="00122359" w:rsidRPr="00D77ABC" w:rsidRDefault="000575B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" w:hAnsi="Georgia" w:cs="Georgia"/>
          <w:color w:val="000000"/>
          <w:sz w:val="16"/>
          <w:szCs w:val="16"/>
        </w:rPr>
        <w:t>Notice of Privacy Practices. I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 reserve the right to change the terms of my Notice of Privacy Practices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at any time. Any new Notice of Privacy Practices will </w:t>
      </w:r>
      <w:r w:rsidR="00F40940" w:rsidRPr="00D77ABC">
        <w:rPr>
          <w:rFonts w:ascii="Georgia" w:hAnsi="Georgia" w:cs="Georgia"/>
          <w:color w:val="000000"/>
          <w:sz w:val="16"/>
          <w:szCs w:val="16"/>
        </w:rPr>
        <w:t>be effective for all PHI that I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 maintain at that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Pr="00D77ABC">
        <w:rPr>
          <w:rFonts w:ascii="Georgia" w:hAnsi="Georgia" w:cs="Georgia"/>
          <w:color w:val="000000"/>
          <w:sz w:val="16"/>
          <w:szCs w:val="16"/>
        </w:rPr>
        <w:t>time. I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 will make available a revised Notice of Privacy Practices by providing you a copy upon your</w:t>
      </w:r>
      <w:r w:rsidR="008748A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>request or by providing you a copy at your next appointment.</w:t>
      </w:r>
    </w:p>
    <w:p w14:paraId="0C79B09E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33794E67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>Complaints</w:t>
      </w:r>
    </w:p>
    <w:p w14:paraId="4FC19750" w14:textId="77777777" w:rsidR="00122359" w:rsidRPr="00D77ABC" w:rsidRDefault="000575B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" w:hAnsi="Georgia" w:cs="Georgia"/>
          <w:color w:val="000000"/>
          <w:sz w:val="16"/>
          <w:szCs w:val="16"/>
        </w:rPr>
        <w:t>I am my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 xml:space="preserve"> own Privacy/Security Official. So, if you have any questions about this Notice of Privacy</w:t>
      </w:r>
    </w:p>
    <w:p w14:paraId="50D6C65B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" w:hAnsi="Georgia" w:cs="Georgia"/>
          <w:color w:val="000000"/>
          <w:sz w:val="16"/>
          <w:szCs w:val="16"/>
        </w:rPr>
        <w:t>Practices or complaints about how your PHI has been utilized, please</w:t>
      </w:r>
      <w:r w:rsidR="005B76C9">
        <w:rPr>
          <w:rFonts w:ascii="Georgia" w:hAnsi="Georgia" w:cs="Georgia"/>
          <w:color w:val="000000"/>
          <w:sz w:val="16"/>
          <w:szCs w:val="16"/>
        </w:rPr>
        <w:t xml:space="preserve"> notify me in writing.</w:t>
      </w:r>
      <w:r w:rsidR="000575BA" w:rsidRPr="00D77ABC">
        <w:rPr>
          <w:rFonts w:ascii="Georgia" w:hAnsi="Georgia" w:cs="Georgia"/>
          <w:color w:val="000000"/>
          <w:sz w:val="16"/>
          <w:szCs w:val="16"/>
        </w:rPr>
        <w:t xml:space="preserve"> </w:t>
      </w:r>
    </w:p>
    <w:p w14:paraId="5A847948" w14:textId="77777777" w:rsidR="008748AA" w:rsidRPr="00D77ABC" w:rsidRDefault="008748A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272DB266" w14:textId="77777777" w:rsidR="00122359" w:rsidRPr="00D77ABC" w:rsidRDefault="000575BA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>I</w:t>
      </w:r>
      <w:r w:rsidR="00122359"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 xml:space="preserve"> will not retaliate against you for filing a complaint. </w:t>
      </w:r>
      <w:r w:rsidR="00122359" w:rsidRPr="00D77ABC">
        <w:rPr>
          <w:rFonts w:ascii="Georgia" w:hAnsi="Georgia" w:cs="Georgia"/>
          <w:color w:val="000000"/>
          <w:sz w:val="16"/>
          <w:szCs w:val="16"/>
        </w:rPr>
        <w:t>You may also file a complaint with the</w:t>
      </w:r>
    </w:p>
    <w:p w14:paraId="1F21B478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D77ABC">
        <w:rPr>
          <w:rFonts w:ascii="Georgia" w:hAnsi="Georgia" w:cs="Georgia"/>
          <w:color w:val="000000"/>
          <w:sz w:val="16"/>
          <w:szCs w:val="16"/>
        </w:rPr>
        <w:t>Secretary of the Department of Health and Human Services:</w:t>
      </w:r>
    </w:p>
    <w:p w14:paraId="6B152905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2323"/>
          <w:sz w:val="16"/>
          <w:szCs w:val="16"/>
        </w:rPr>
      </w:pPr>
      <w:r w:rsidRPr="00D77ABC">
        <w:rPr>
          <w:rFonts w:ascii="Georgia" w:hAnsi="Georgia" w:cs="Georgia"/>
          <w:color w:val="232323"/>
          <w:sz w:val="16"/>
          <w:szCs w:val="16"/>
        </w:rPr>
        <w:t>Office for Civil Rights</w:t>
      </w:r>
    </w:p>
    <w:p w14:paraId="25D3A552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2323"/>
          <w:sz w:val="16"/>
          <w:szCs w:val="16"/>
        </w:rPr>
      </w:pPr>
      <w:r w:rsidRPr="00D77ABC">
        <w:rPr>
          <w:rFonts w:ascii="Georgia" w:hAnsi="Georgia" w:cs="Georgia"/>
          <w:color w:val="232323"/>
          <w:sz w:val="16"/>
          <w:szCs w:val="16"/>
        </w:rPr>
        <w:t>U.S. Department of Health and Human Services</w:t>
      </w:r>
    </w:p>
    <w:p w14:paraId="437A020C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2323"/>
          <w:sz w:val="16"/>
          <w:szCs w:val="16"/>
        </w:rPr>
      </w:pPr>
      <w:r w:rsidRPr="00D77ABC">
        <w:rPr>
          <w:rFonts w:ascii="Georgia" w:hAnsi="Georgia" w:cs="Georgia"/>
          <w:color w:val="232323"/>
          <w:sz w:val="16"/>
          <w:szCs w:val="16"/>
        </w:rPr>
        <w:t>701 Fifth Avenue, Suite 1600, MS - 11</w:t>
      </w:r>
    </w:p>
    <w:p w14:paraId="3AAD563C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2323"/>
          <w:sz w:val="16"/>
          <w:szCs w:val="16"/>
        </w:rPr>
      </w:pPr>
      <w:r w:rsidRPr="00D77ABC">
        <w:rPr>
          <w:rFonts w:ascii="Georgia" w:hAnsi="Georgia" w:cs="Georgia"/>
          <w:color w:val="232323"/>
          <w:sz w:val="16"/>
          <w:szCs w:val="16"/>
        </w:rPr>
        <w:t>Seattle, WA 98104</w:t>
      </w:r>
    </w:p>
    <w:p w14:paraId="26D20767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255CD"/>
          <w:sz w:val="16"/>
          <w:szCs w:val="16"/>
        </w:rPr>
      </w:pPr>
      <w:r w:rsidRPr="00D77ABC">
        <w:rPr>
          <w:rFonts w:ascii="Georgia" w:hAnsi="Georgia" w:cs="Georgia"/>
          <w:color w:val="232323"/>
          <w:sz w:val="16"/>
          <w:szCs w:val="16"/>
        </w:rPr>
        <w:t xml:space="preserve">Customer Response Center: </w:t>
      </w:r>
      <w:r w:rsidRPr="00D77ABC">
        <w:rPr>
          <w:rFonts w:ascii="Georgia" w:hAnsi="Georgia" w:cs="Georgia"/>
          <w:color w:val="1255CD"/>
          <w:sz w:val="16"/>
          <w:szCs w:val="16"/>
        </w:rPr>
        <w:t>(800) 368-1019</w:t>
      </w:r>
    </w:p>
    <w:p w14:paraId="6272B875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255CD"/>
          <w:sz w:val="16"/>
          <w:szCs w:val="16"/>
        </w:rPr>
      </w:pPr>
      <w:r w:rsidRPr="00D77ABC">
        <w:rPr>
          <w:rFonts w:ascii="Georgia" w:hAnsi="Georgia" w:cs="Georgia"/>
          <w:color w:val="232323"/>
          <w:sz w:val="16"/>
          <w:szCs w:val="16"/>
        </w:rPr>
        <w:t xml:space="preserve">Fax: </w:t>
      </w:r>
      <w:r w:rsidRPr="00D77ABC">
        <w:rPr>
          <w:rFonts w:ascii="Georgia" w:hAnsi="Georgia" w:cs="Georgia"/>
          <w:color w:val="1255CD"/>
          <w:sz w:val="16"/>
          <w:szCs w:val="16"/>
        </w:rPr>
        <w:t>(202) 619-3818</w:t>
      </w:r>
    </w:p>
    <w:p w14:paraId="661B49A0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255CD"/>
          <w:sz w:val="16"/>
          <w:szCs w:val="16"/>
        </w:rPr>
      </w:pPr>
      <w:r w:rsidRPr="00D77ABC">
        <w:rPr>
          <w:rFonts w:ascii="Georgia" w:hAnsi="Georgia" w:cs="Georgia"/>
          <w:color w:val="232323"/>
          <w:sz w:val="16"/>
          <w:szCs w:val="16"/>
        </w:rPr>
        <w:t xml:space="preserve">TDD: </w:t>
      </w:r>
      <w:r w:rsidRPr="00D77ABC">
        <w:rPr>
          <w:rFonts w:ascii="Georgia" w:hAnsi="Georgia" w:cs="Georgia"/>
          <w:color w:val="1255CD"/>
          <w:sz w:val="16"/>
          <w:szCs w:val="16"/>
        </w:rPr>
        <w:t>(800) 537-7697</w:t>
      </w:r>
    </w:p>
    <w:p w14:paraId="3FE47942" w14:textId="77777777" w:rsidR="005B76C9" w:rsidRDefault="005B76C9" w:rsidP="0012235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6"/>
          <w:szCs w:val="16"/>
        </w:rPr>
      </w:pPr>
    </w:p>
    <w:p w14:paraId="3B0CB5AA" w14:textId="77777777" w:rsidR="00122359" w:rsidRPr="00D77ABC" w:rsidRDefault="00122359" w:rsidP="0012235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6"/>
          <w:szCs w:val="16"/>
        </w:rPr>
      </w:pPr>
      <w:r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 xml:space="preserve">The effective date of this Notice is </w:t>
      </w:r>
      <w:r w:rsidR="008748AA" w:rsidRPr="00D77ABC">
        <w:rPr>
          <w:rFonts w:ascii="Georgia-Bold" w:hAnsi="Georgia-Bold" w:cs="Georgia-Bold"/>
          <w:b/>
          <w:bCs/>
          <w:color w:val="000000"/>
          <w:sz w:val="16"/>
          <w:szCs w:val="16"/>
        </w:rPr>
        <w:t>November 16, 2016</w:t>
      </w:r>
    </w:p>
    <w:sectPr w:rsidR="00122359" w:rsidRPr="00D77AB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0AC7" w14:textId="77777777" w:rsidR="00220283" w:rsidRDefault="00220283" w:rsidP="008748AA">
      <w:pPr>
        <w:spacing w:after="0" w:line="240" w:lineRule="auto"/>
      </w:pPr>
      <w:r>
        <w:separator/>
      </w:r>
    </w:p>
  </w:endnote>
  <w:endnote w:type="continuationSeparator" w:id="0">
    <w:p w14:paraId="70C05A00" w14:textId="77777777" w:rsidR="00220283" w:rsidRDefault="00220283" w:rsidP="0087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-BoldItalic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9101" w14:textId="0B7C1EC3" w:rsidR="00B54A06" w:rsidRDefault="00B54A06">
    <w:pPr>
      <w:pStyle w:val="Footer"/>
    </w:pPr>
    <w:r>
      <w:t xml:space="preserve">Notice of Privacy Practices, </w:t>
    </w:r>
    <w:sdt>
      <w:sdtPr>
        <w:id w:val="-172620904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4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4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D70A8DF" w14:textId="0FA3913D" w:rsidR="00D77ABC" w:rsidRDefault="00D77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279B5" w14:textId="77777777" w:rsidR="00220283" w:rsidRDefault="00220283" w:rsidP="008748AA">
      <w:pPr>
        <w:spacing w:after="0" w:line="240" w:lineRule="auto"/>
      </w:pPr>
      <w:r>
        <w:separator/>
      </w:r>
    </w:p>
  </w:footnote>
  <w:footnote w:type="continuationSeparator" w:id="0">
    <w:p w14:paraId="300A5471" w14:textId="77777777" w:rsidR="00220283" w:rsidRDefault="00220283" w:rsidP="00874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59"/>
    <w:rsid w:val="000575BA"/>
    <w:rsid w:val="000E5BF8"/>
    <w:rsid w:val="00122359"/>
    <w:rsid w:val="00132701"/>
    <w:rsid w:val="0015477E"/>
    <w:rsid w:val="001B69F8"/>
    <w:rsid w:val="00220283"/>
    <w:rsid w:val="003529F6"/>
    <w:rsid w:val="004517FA"/>
    <w:rsid w:val="005720CF"/>
    <w:rsid w:val="005B76C9"/>
    <w:rsid w:val="00751A96"/>
    <w:rsid w:val="008748AA"/>
    <w:rsid w:val="00884450"/>
    <w:rsid w:val="00AD24D4"/>
    <w:rsid w:val="00B12715"/>
    <w:rsid w:val="00B54A06"/>
    <w:rsid w:val="00B72418"/>
    <w:rsid w:val="00BD7BA2"/>
    <w:rsid w:val="00D77ABC"/>
    <w:rsid w:val="00F40940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924F"/>
  <w15:chartTrackingRefBased/>
  <w15:docId w15:val="{99C83ECE-653D-4B42-8C6A-31EE3124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59"/>
  </w:style>
  <w:style w:type="paragraph" w:styleId="Footer">
    <w:name w:val="footer"/>
    <w:basedOn w:val="Normal"/>
    <w:link w:val="FooterChar"/>
    <w:uiPriority w:val="99"/>
    <w:unhideWhenUsed/>
    <w:rsid w:val="0087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Powell PhD</dc:creator>
  <cp:keywords/>
  <dc:description/>
  <cp:lastModifiedBy>Ronald Powell PhD</cp:lastModifiedBy>
  <cp:revision>2</cp:revision>
  <dcterms:created xsi:type="dcterms:W3CDTF">2016-11-25T23:31:00Z</dcterms:created>
  <dcterms:modified xsi:type="dcterms:W3CDTF">2016-11-25T23:31:00Z</dcterms:modified>
</cp:coreProperties>
</file>